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3C" w:rsidRPr="009A203C" w:rsidRDefault="009A203C" w:rsidP="009A203C">
      <w:pPr>
        <w:pStyle w:val="Standard"/>
        <w:ind w:firstLine="709"/>
        <w:jc w:val="both"/>
        <w:rPr>
          <w:rFonts w:ascii="Times New Roman" w:hAnsi="Times New Roman" w:cs="Times New Roman"/>
          <w:b/>
          <w:color w:val="333333"/>
        </w:rPr>
      </w:pPr>
      <w:r w:rsidRPr="009A203C">
        <w:rPr>
          <w:rFonts w:ascii="Times New Roman" w:hAnsi="Times New Roman" w:cs="Times New Roman"/>
          <w:b/>
          <w:color w:val="333333"/>
        </w:rPr>
        <w:t>Права граждан при сокращении штатной численности на предприятии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При сокращении численности или штата работников необходимо соблюдение процедуры, предусмотренной статьей 180 Трудового кодекса РФ.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bookmarkStart w:id="0" w:name="_GoBack"/>
      <w:bookmarkEnd w:id="0"/>
      <w:r w:rsidRPr="009A203C">
        <w:rPr>
          <w:rFonts w:ascii="Times New Roman" w:hAnsi="Times New Roman" w:cs="Times New Roman"/>
          <w:color w:val="333333"/>
        </w:rPr>
        <w:t>Процедура сокращения численности или штата работников проводится поэтапно: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Работодатель обязан сообщить в службу занятости о предстоящем сокращении не менее чем, за 2 месяца до увольнения.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Согласовать увольнение с профсоюзом, если работник является членом профсоюза.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Уведомить работника о предстоящем увольнении, в связи с сокращение численности работников необходимо персонально и под роспись не менее чем за два месяца до увольнения. При отказе работника ознакомиться с уведомлением под роспись работодатель должен составить об этом акт.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Увольнение по сокращению штатной численности допускается, если невозможно перевести работника с его письменного согласия на другую имеющуюся у работодателя работу.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Преимущественное право на оставление на работе имеют работники с более высокой производительностью труда и квалификацией.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Работодатель обязан письменно предложить работнику вакантную должность (при ее наличии), соответствующую его квалификации и состоянию здоровья, или другую работу (в том числе нижеоплачиваемую); Работник вправе отказаться от предложенной работы. Данный факт должен быть удостоверен работодателем письменно (проставлена отметка в уведомлении об отказе от другой работы или составлен акт об отказе работника проставить свою подпись в предложении другой работы).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Закон запрещает увольнять, в связи с сокращением численности или штата следующих работников: инвалид, беременная женщина; женщина, имеющая ребенка (детей) в возрасте до 3 лет; одинокая мать, воспитывающая ребенка-инвалида в возрасте до 18 лет или малолетнего ребенка (до 14 лет); работник, воспитывающий ребенка-инвалида в возрасте до 18 лет; родитель, являющийся единственным кормильцем ребенка. Перечень лиц, имеющих преимущественное право на оставление на работе, не является исчерпывающим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При отсутствии у работодателя другой работы или отказе работника от предложенной работы по истечении срока предупреждения производится увольнение работника с выплатой выходного пособия, в размере среднего месячного заработка.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При увольнении работодатель обязан: издать приказ о прекращении трудовых отношений; ознакомить работника с приказом под роспись (при отказе работника с ним ознакомиться - составить акт); внести в трудовую книжку запись об увольнении и выдать ее; в последний день работы произвести с работником полный расчет, выплатить компенсацию за неиспользованный отпуск.</w:t>
      </w:r>
    </w:p>
    <w:p w:rsidR="009A203C" w:rsidRPr="009A203C" w:rsidRDefault="009A203C" w:rsidP="009A203C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9A203C">
        <w:rPr>
          <w:rFonts w:ascii="Times New Roman" w:hAnsi="Times New Roman" w:cs="Times New Roman"/>
          <w:color w:val="333333"/>
        </w:rPr>
        <w:t>В случае невыполнения одного из перечисленных действий работник вправе обратиться в суд с исковым заявлением о признании незаконным сокращения. И как следствие, работник должен быть восстановлен на ранее занимаемую должность.</w:t>
      </w:r>
    </w:p>
    <w:p w:rsidR="00C06A6B" w:rsidRPr="009A203C" w:rsidRDefault="00C06A6B" w:rsidP="009A20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06A6B" w:rsidRPr="009A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04"/>
    <w:rsid w:val="00432604"/>
    <w:rsid w:val="009A203C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55ED"/>
  <w15:chartTrackingRefBased/>
  <w15:docId w15:val="{2A0AB733-F33E-41EE-91FD-EB19327B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20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203C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2024-01-31T09:53:00Z</dcterms:created>
  <dcterms:modified xsi:type="dcterms:W3CDTF">2024-01-31T09:53:00Z</dcterms:modified>
</cp:coreProperties>
</file>